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0469A9" w:rsidRDefault="006602E4" w:rsidP="000469A9">
      <w:pPr>
        <w:pBdr>
          <w:bottom w:val="single" w:sz="6" w:space="1" w:color="auto"/>
        </w:pBdr>
        <w:jc w:val="center"/>
        <w:rPr>
          <w:rFonts w:ascii="Arial" w:hAnsi="Arial" w:cs="Arial"/>
        </w:rPr>
      </w:pPr>
      <w:r w:rsidRPr="000469A9">
        <w:rPr>
          <w:rFonts w:ascii="Arial" w:hAnsi="Arial" w:cs="Arial"/>
          <w:noProof/>
        </w:rPr>
        <w:drawing>
          <wp:inline distT="0" distB="0" distL="0" distR="0" wp14:anchorId="5D0D6CCB" wp14:editId="67138D76">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0469A9" w:rsidRDefault="000469A9" w:rsidP="000469A9">
      <w:pPr>
        <w:jc w:val="center"/>
        <w:rPr>
          <w:rFonts w:ascii="Arial" w:eastAsia="Times New Roman" w:hAnsi="Arial" w:cs="Arial"/>
          <w:caps/>
          <w:lang w:val="en"/>
        </w:rPr>
      </w:pPr>
    </w:p>
    <w:p w:rsidR="000469A9" w:rsidRDefault="00AE294F" w:rsidP="000469A9">
      <w:pPr>
        <w:jc w:val="center"/>
        <w:rPr>
          <w:rFonts w:ascii="Arial" w:eastAsia="Times New Roman" w:hAnsi="Arial" w:cs="Arial"/>
          <w:caps/>
          <w:lang w:val="en"/>
        </w:rPr>
      </w:pPr>
      <w:r w:rsidRPr="000469A9">
        <w:rPr>
          <w:rFonts w:ascii="Arial" w:eastAsia="Times New Roman" w:hAnsi="Arial" w:cs="Arial"/>
          <w:caps/>
          <w:lang w:val="en"/>
        </w:rPr>
        <w:t>Resolution 1979</w:t>
      </w:r>
      <w:r w:rsidR="009F4025" w:rsidRPr="000469A9">
        <w:rPr>
          <w:rFonts w:ascii="Arial" w:eastAsia="Times New Roman" w:hAnsi="Arial" w:cs="Arial"/>
          <w:caps/>
          <w:lang w:val="en"/>
        </w:rPr>
        <w:t xml:space="preserve"> </w:t>
      </w:r>
      <w:r w:rsidR="000469A9">
        <w:rPr>
          <w:rFonts w:ascii="Arial" w:eastAsia="Times New Roman" w:hAnsi="Arial" w:cs="Arial"/>
          <w:caps/>
          <w:lang w:val="en"/>
        </w:rPr>
        <w:t>–</w:t>
      </w:r>
      <w:r w:rsidR="009F4025" w:rsidRPr="000469A9">
        <w:rPr>
          <w:rFonts w:ascii="Arial" w:eastAsia="Times New Roman" w:hAnsi="Arial" w:cs="Arial"/>
          <w:caps/>
          <w:lang w:val="en"/>
        </w:rPr>
        <w:t xml:space="preserve"> 03</w:t>
      </w:r>
    </w:p>
    <w:p w:rsidR="00C50F72" w:rsidRPr="000469A9" w:rsidRDefault="00391DAC" w:rsidP="000469A9">
      <w:pPr>
        <w:jc w:val="center"/>
        <w:rPr>
          <w:rFonts w:ascii="Arial" w:hAnsi="Arial" w:cs="Arial"/>
        </w:rPr>
      </w:pPr>
      <w:bookmarkStart w:id="0" w:name="_GoBack"/>
      <w:bookmarkEnd w:id="0"/>
      <w:r w:rsidRPr="000469A9">
        <w:rPr>
          <w:rFonts w:ascii="Arial" w:eastAsia="Times New Roman" w:hAnsi="Arial" w:cs="Arial"/>
          <w:lang w:val="en"/>
        </w:rPr>
        <w:br/>
      </w:r>
      <w:r w:rsidR="00C50F72" w:rsidRPr="000469A9">
        <w:rPr>
          <w:rFonts w:ascii="Arial" w:hAnsi="Arial" w:cs="Arial"/>
        </w:rPr>
        <w:t>RE: City of Omaha Discriminatory Employment Practices</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WHEREAS</w:t>
      </w:r>
      <w:r w:rsidR="00C50F72" w:rsidRPr="000469A9">
        <w:rPr>
          <w:rFonts w:ascii="Arial" w:hAnsi="Arial" w:cs="Arial"/>
        </w:rPr>
        <w:t xml:space="preserve">, the employment form for the city of Omaha requires every applicant to list any "physical defect or disability" and state whether he or she received a </w:t>
      </w:r>
      <w:r w:rsidRPr="000469A9">
        <w:rPr>
          <w:rFonts w:ascii="Arial" w:hAnsi="Arial" w:cs="Arial"/>
        </w:rPr>
        <w:t>disability</w:t>
      </w:r>
      <w:r w:rsidR="00C50F72" w:rsidRPr="000469A9">
        <w:rPr>
          <w:rFonts w:ascii="Arial" w:hAnsi="Arial" w:cs="Arial"/>
        </w:rPr>
        <w:t xml:space="preserve"> pension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WHEREAS</w:t>
      </w:r>
      <w:r w:rsidR="00C50F72" w:rsidRPr="000469A9">
        <w:rPr>
          <w:rFonts w:ascii="Arial" w:hAnsi="Arial" w:cs="Arial"/>
        </w:rPr>
        <w:t>, the city of Omaha conditions an offer of employment</w:t>
      </w:r>
      <w:r w:rsidRPr="000469A9">
        <w:rPr>
          <w:rFonts w:ascii="Arial" w:hAnsi="Arial" w:cs="Arial"/>
        </w:rPr>
        <w:t xml:space="preserve"> </w:t>
      </w:r>
      <w:r w:rsidR="00C50F72" w:rsidRPr="000469A9">
        <w:rPr>
          <w:rFonts w:ascii="Arial" w:hAnsi="Arial" w:cs="Arial"/>
        </w:rPr>
        <w:t>on meeting physical standards which are arbitrary and capricious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WHEREAS</w:t>
      </w:r>
      <w:r w:rsidR="00C50F72" w:rsidRPr="000469A9">
        <w:rPr>
          <w:rFonts w:ascii="Arial" w:hAnsi="Arial" w:cs="Arial"/>
        </w:rPr>
        <w:t xml:space="preserve">, neither of these employment practices necessarily has any relevance to an </w:t>
      </w:r>
      <w:r w:rsidRPr="000469A9">
        <w:rPr>
          <w:rFonts w:ascii="Arial" w:hAnsi="Arial" w:cs="Arial"/>
        </w:rPr>
        <w:t>applicant’s</w:t>
      </w:r>
      <w:r w:rsidR="00C50F72" w:rsidRPr="000469A9">
        <w:rPr>
          <w:rFonts w:ascii="Arial" w:hAnsi="Arial" w:cs="Arial"/>
        </w:rPr>
        <w:t xml:space="preserve"> ability to perform essential job functions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 xml:space="preserve">WHEREAS </w:t>
      </w:r>
      <w:r w:rsidR="00C50F72" w:rsidRPr="000469A9">
        <w:rPr>
          <w:rFonts w:ascii="Arial" w:hAnsi="Arial" w:cs="Arial"/>
        </w:rPr>
        <w:t>the above questions tend to screen out a disabled applicant before he or she even gets to the interviewing stage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WHEREAS</w:t>
      </w:r>
      <w:r w:rsidR="00C50F72" w:rsidRPr="000469A9">
        <w:rPr>
          <w:rFonts w:ascii="Arial" w:hAnsi="Arial" w:cs="Arial"/>
        </w:rPr>
        <w:t xml:space="preserve">, the city of Omaha, through its physical standards, disqualifies an applicant for employment for any of an </w:t>
      </w:r>
      <w:r w:rsidRPr="000469A9">
        <w:rPr>
          <w:rFonts w:ascii="Arial" w:hAnsi="Arial" w:cs="Arial"/>
        </w:rPr>
        <w:t>all-inclusive</w:t>
      </w:r>
      <w:r w:rsidR="00C50F72" w:rsidRPr="000469A9">
        <w:rPr>
          <w:rFonts w:ascii="Arial" w:hAnsi="Arial" w:cs="Arial"/>
        </w:rPr>
        <w:t xml:space="preserve"> list of health problems unless an exception is made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 xml:space="preserve">WHEREAS, </w:t>
      </w:r>
      <w:r w:rsidR="00C50F72" w:rsidRPr="000469A9">
        <w:rPr>
          <w:rFonts w:ascii="Arial" w:hAnsi="Arial" w:cs="Arial"/>
        </w:rPr>
        <w:t>the city of Omaha should hire an applicant based on ability unless there is a health problem which prevents him or her from performing an essential job function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WHEREAS</w:t>
      </w:r>
      <w:r w:rsidR="00C50F72" w:rsidRPr="000469A9">
        <w:rPr>
          <w:rFonts w:ascii="Arial" w:hAnsi="Arial" w:cs="Arial"/>
        </w:rPr>
        <w:t>, these physical standards, have strictly applied, would bar both the Mayor of Omaha, and the President of the United States from working in the city of Omaha Civilian Service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WHEREAS</w:t>
      </w:r>
      <w:r w:rsidR="00C50F72" w:rsidRPr="000469A9">
        <w:rPr>
          <w:rFonts w:ascii="Arial" w:hAnsi="Arial" w:cs="Arial"/>
        </w:rPr>
        <w:t>, these employment practices deny equal opportunity in employment to blind and physically disabled workers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WHEREAS</w:t>
      </w:r>
      <w:r w:rsidR="00C50F72" w:rsidRPr="000469A9">
        <w:rPr>
          <w:rFonts w:ascii="Arial" w:hAnsi="Arial" w:cs="Arial"/>
        </w:rPr>
        <w:t>, these employment practices are discriminatory and illegal under Section 504 of the Rehabilitation Act of 1973, the Constitution of the United States and other States and Federal laws and regulations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lastRenderedPageBreak/>
        <w:t>WHEREAS</w:t>
      </w:r>
      <w:r w:rsidR="00C50F72" w:rsidRPr="000469A9">
        <w:rPr>
          <w:rFonts w:ascii="Arial" w:hAnsi="Arial" w:cs="Arial"/>
        </w:rPr>
        <w:t>, lengthy negotiations with the city of Omaha yielded no substantial changes in these employment</w:t>
      </w:r>
      <w:r w:rsidRPr="000469A9">
        <w:rPr>
          <w:rFonts w:ascii="Arial" w:hAnsi="Arial" w:cs="Arial"/>
        </w:rPr>
        <w:t xml:space="preserve"> practices now, therefore,</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BE IT RESOLVED,</w:t>
      </w:r>
      <w:r w:rsidR="00C50F72" w:rsidRPr="000469A9">
        <w:rPr>
          <w:rFonts w:ascii="Arial" w:hAnsi="Arial" w:cs="Arial"/>
        </w:rPr>
        <w:t xml:space="preserve"> by the National Federation of the Blind of Nebraska,</w:t>
      </w:r>
      <w:r w:rsidRPr="000469A9">
        <w:rPr>
          <w:rFonts w:ascii="Arial" w:hAnsi="Arial" w:cs="Arial"/>
        </w:rPr>
        <w:t xml:space="preserve"> </w:t>
      </w:r>
      <w:r w:rsidR="00C50F72" w:rsidRPr="000469A9">
        <w:rPr>
          <w:rFonts w:ascii="Arial" w:hAnsi="Arial" w:cs="Arial"/>
        </w:rPr>
        <w:t>in convention assembled this 20</w:t>
      </w:r>
      <w:r w:rsidRPr="000469A9">
        <w:rPr>
          <w:rFonts w:ascii="Arial" w:hAnsi="Arial" w:cs="Arial"/>
          <w:vertAlign w:val="superscript"/>
        </w:rPr>
        <w:t>th</w:t>
      </w:r>
      <w:r w:rsidRPr="000469A9">
        <w:rPr>
          <w:rFonts w:ascii="Arial" w:hAnsi="Arial" w:cs="Arial"/>
        </w:rPr>
        <w:t xml:space="preserve"> </w:t>
      </w:r>
      <w:r w:rsidR="00C50F72" w:rsidRPr="000469A9">
        <w:rPr>
          <w:rFonts w:ascii="Arial" w:hAnsi="Arial" w:cs="Arial"/>
        </w:rPr>
        <w:t>day of May, 1979, in the city of Hastings, Nebraska, that this organization condem</w:t>
      </w:r>
      <w:r w:rsidRPr="000469A9">
        <w:rPr>
          <w:rFonts w:ascii="Arial" w:hAnsi="Arial" w:cs="Arial"/>
        </w:rPr>
        <w:t>n</w:t>
      </w:r>
      <w:r w:rsidR="00C50F72" w:rsidRPr="000469A9">
        <w:rPr>
          <w:rFonts w:ascii="Arial" w:hAnsi="Arial" w:cs="Arial"/>
        </w:rPr>
        <w:t>s and deplores these discriminatory practices of the city of Omaha and</w:t>
      </w:r>
      <w:r w:rsidRPr="000469A9">
        <w:rPr>
          <w:rFonts w:ascii="Arial" w:hAnsi="Arial" w:cs="Arial"/>
        </w:rPr>
        <w:t>,</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 xml:space="preserve">BE IT FURTHER RESOLVED, </w:t>
      </w:r>
      <w:r w:rsidR="00C50F72" w:rsidRPr="000469A9">
        <w:rPr>
          <w:rFonts w:ascii="Arial" w:hAnsi="Arial" w:cs="Arial"/>
        </w:rPr>
        <w:t>that this convention reaffirm the decision of the</w:t>
      </w:r>
      <w:r w:rsidRPr="000469A9">
        <w:rPr>
          <w:rFonts w:ascii="Arial" w:hAnsi="Arial" w:cs="Arial"/>
        </w:rPr>
        <w:t xml:space="preserve"> </w:t>
      </w:r>
      <w:r w:rsidR="00C50F72" w:rsidRPr="000469A9">
        <w:rPr>
          <w:rFonts w:ascii="Arial" w:hAnsi="Arial" w:cs="Arial"/>
        </w:rPr>
        <w:t>board of directors to join the Tri-County Chapter in filing suit</w:t>
      </w:r>
      <w:r w:rsidRPr="000469A9">
        <w:rPr>
          <w:rFonts w:ascii="Arial" w:hAnsi="Arial" w:cs="Arial"/>
        </w:rPr>
        <w:t xml:space="preserve"> </w:t>
      </w:r>
      <w:r w:rsidR="00C50F72" w:rsidRPr="000469A9">
        <w:rPr>
          <w:rFonts w:ascii="Arial" w:hAnsi="Arial" w:cs="Arial"/>
        </w:rPr>
        <w:t>in Federal District Court and registering complaints with appropriate Federal agencies, against the city of Omaha concerning the</w:t>
      </w:r>
      <w:r w:rsidRPr="000469A9">
        <w:rPr>
          <w:rFonts w:ascii="Arial" w:hAnsi="Arial" w:cs="Arial"/>
        </w:rPr>
        <w:t>se practices,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 xml:space="preserve">BE IT FURTHER RESOLVED, </w:t>
      </w:r>
      <w:r w:rsidR="00C50F72" w:rsidRPr="000469A9">
        <w:rPr>
          <w:rFonts w:ascii="Arial" w:hAnsi="Arial" w:cs="Arial"/>
        </w:rPr>
        <w:t>that the President and board of directors initiate any further actions which will eliminate th</w:t>
      </w:r>
      <w:r w:rsidRPr="000469A9">
        <w:rPr>
          <w:rFonts w:ascii="Arial" w:hAnsi="Arial" w:cs="Arial"/>
        </w:rPr>
        <w:t>ese discriminatory practices and,</w:t>
      </w:r>
    </w:p>
    <w:p w:rsidR="00C50F72" w:rsidRPr="000469A9" w:rsidRDefault="00C50F72" w:rsidP="000469A9">
      <w:pPr>
        <w:rPr>
          <w:rFonts w:ascii="Arial" w:hAnsi="Arial" w:cs="Arial"/>
        </w:rPr>
      </w:pPr>
    </w:p>
    <w:p w:rsidR="00C50F72" w:rsidRPr="000469A9" w:rsidRDefault="00DA4AF9" w:rsidP="000469A9">
      <w:pPr>
        <w:rPr>
          <w:rFonts w:ascii="Arial" w:hAnsi="Arial" w:cs="Arial"/>
        </w:rPr>
      </w:pPr>
      <w:r w:rsidRPr="000469A9">
        <w:rPr>
          <w:rFonts w:ascii="Arial" w:hAnsi="Arial" w:cs="Arial"/>
        </w:rPr>
        <w:t xml:space="preserve">BE IT FURTHER </w:t>
      </w:r>
      <w:proofErr w:type="gramStart"/>
      <w:r w:rsidRPr="000469A9">
        <w:rPr>
          <w:rFonts w:ascii="Arial" w:hAnsi="Arial" w:cs="Arial"/>
        </w:rPr>
        <w:t xml:space="preserve">RESOLVED, </w:t>
      </w:r>
      <w:r w:rsidR="00C50F72" w:rsidRPr="000469A9">
        <w:rPr>
          <w:rFonts w:ascii="Arial" w:hAnsi="Arial" w:cs="Arial"/>
        </w:rPr>
        <w:t>that</w:t>
      </w:r>
      <w:proofErr w:type="gramEnd"/>
      <w:r w:rsidR="00C50F72" w:rsidRPr="000469A9">
        <w:rPr>
          <w:rFonts w:ascii="Arial" w:hAnsi="Arial" w:cs="Arial"/>
        </w:rPr>
        <w:t xml:space="preserve"> copies of this resolution be sent to the Mayor of Omaha, the Omaha City Council and other persons as designated by the President.</w:t>
      </w:r>
    </w:p>
    <w:p w:rsidR="00391DAC" w:rsidRPr="000469A9" w:rsidRDefault="00391DAC" w:rsidP="000469A9">
      <w:pPr>
        <w:jc w:val="center"/>
        <w:rPr>
          <w:rFonts w:ascii="Arial" w:hAnsi="Arial" w:cs="Arial"/>
        </w:rPr>
      </w:pPr>
    </w:p>
    <w:p w:rsidR="00391DAC" w:rsidRPr="000469A9" w:rsidRDefault="00AE294F" w:rsidP="000469A9">
      <w:pPr>
        <w:rPr>
          <w:rFonts w:ascii="Arial" w:eastAsia="Times New Roman" w:hAnsi="Arial" w:cs="Arial"/>
          <w:lang w:val="en"/>
        </w:rPr>
      </w:pPr>
      <w:r w:rsidRPr="000469A9">
        <w:rPr>
          <w:rFonts w:ascii="Arial" w:eastAsia="Times New Roman" w:hAnsi="Arial" w:cs="Arial"/>
          <w:lang w:val="en"/>
        </w:rPr>
        <w:t>Passed Unanimously</w:t>
      </w:r>
    </w:p>
    <w:p w:rsidR="00A04965" w:rsidRPr="000469A9" w:rsidRDefault="00A04965" w:rsidP="000469A9">
      <w:pPr>
        <w:rPr>
          <w:rFonts w:ascii="Arial" w:hAnsi="Arial" w:cs="Arial"/>
        </w:rPr>
      </w:pPr>
    </w:p>
    <w:sectPr w:rsidR="00A04965" w:rsidRPr="00046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469A9"/>
    <w:rsid w:val="003574C7"/>
    <w:rsid w:val="00391DAC"/>
    <w:rsid w:val="00500382"/>
    <w:rsid w:val="006602E4"/>
    <w:rsid w:val="00817E6D"/>
    <w:rsid w:val="0082352F"/>
    <w:rsid w:val="00834704"/>
    <w:rsid w:val="0091502D"/>
    <w:rsid w:val="009F4025"/>
    <w:rsid w:val="00A04965"/>
    <w:rsid w:val="00AE294F"/>
    <w:rsid w:val="00C50F72"/>
    <w:rsid w:val="00DA4AF9"/>
    <w:rsid w:val="00E0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4CDAB-0C29-4A90-864D-F592C35A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2013-02-10T01:44:00Z</dcterms:created>
  <dcterms:modified xsi:type="dcterms:W3CDTF">2013-02-25T01:55:00Z</dcterms:modified>
</cp:coreProperties>
</file>