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27" w:rsidRPr="000C4CC8" w:rsidRDefault="008B5927" w:rsidP="000C4CC8">
      <w:pPr>
        <w:pBdr>
          <w:bottom w:val="single" w:sz="6" w:space="1" w:color="auto"/>
        </w:pBdr>
        <w:jc w:val="center"/>
        <w:rPr>
          <w:rFonts w:ascii="Arial" w:hAnsi="Arial" w:cs="Arial"/>
        </w:rPr>
      </w:pPr>
      <w:r w:rsidRPr="000C4CC8">
        <w:rPr>
          <w:rFonts w:ascii="Arial" w:hAnsi="Arial" w:cs="Arial"/>
          <w:noProof/>
        </w:rPr>
        <w:drawing>
          <wp:inline distT="0" distB="0" distL="0" distR="0" wp14:anchorId="2D6796C2" wp14:editId="7A0F4CDE">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8B5927" w:rsidRPr="000C4CC8" w:rsidRDefault="008B5927" w:rsidP="000C4CC8">
      <w:pPr>
        <w:jc w:val="center"/>
        <w:rPr>
          <w:rFonts w:ascii="Arial" w:hAnsi="Arial" w:cs="Arial"/>
        </w:rPr>
      </w:pPr>
    </w:p>
    <w:p w:rsidR="005577C7" w:rsidRPr="009019DE" w:rsidRDefault="005577C7" w:rsidP="000C4CC8">
      <w:pPr>
        <w:tabs>
          <w:tab w:val="center" w:pos="2376"/>
        </w:tabs>
        <w:suppressAutoHyphens/>
        <w:jc w:val="center"/>
        <w:rPr>
          <w:rFonts w:ascii="Arial" w:hAnsi="Arial" w:cs="Arial"/>
          <w:caps/>
          <w:spacing w:val="-3"/>
        </w:rPr>
      </w:pPr>
      <w:bookmarkStart w:id="0" w:name="_GoBack"/>
      <w:r w:rsidRPr="009019DE">
        <w:rPr>
          <w:rFonts w:ascii="Arial" w:hAnsi="Arial" w:cs="Arial"/>
          <w:caps/>
          <w:spacing w:val="-3"/>
        </w:rPr>
        <w:t xml:space="preserve">Resolution </w:t>
      </w:r>
      <w:r w:rsidR="008B5927" w:rsidRPr="009019DE">
        <w:rPr>
          <w:rFonts w:ascii="Arial" w:hAnsi="Arial" w:cs="Arial"/>
          <w:caps/>
          <w:spacing w:val="-3"/>
        </w:rPr>
        <w:t>19</w:t>
      </w:r>
      <w:r w:rsidRPr="009019DE">
        <w:rPr>
          <w:rFonts w:ascii="Arial" w:hAnsi="Arial" w:cs="Arial"/>
          <w:caps/>
          <w:spacing w:val="-3"/>
        </w:rPr>
        <w:t>95-04</w:t>
      </w:r>
    </w:p>
    <w:bookmarkEnd w:id="0"/>
    <w:p w:rsidR="000C4CC8" w:rsidRPr="000C4CC8" w:rsidRDefault="000C4CC8" w:rsidP="000C4CC8">
      <w:pPr>
        <w:tabs>
          <w:tab w:val="center" w:pos="2376"/>
        </w:tabs>
        <w:suppressAutoHyphens/>
        <w:jc w:val="center"/>
        <w:rPr>
          <w:rFonts w:ascii="Arial" w:hAnsi="Arial" w:cs="Arial"/>
          <w:spacing w:val="-3"/>
        </w:rPr>
      </w:pPr>
    </w:p>
    <w:p w:rsidR="001E0067" w:rsidRPr="000C4CC8" w:rsidRDefault="001E0067" w:rsidP="000C4CC8">
      <w:pPr>
        <w:tabs>
          <w:tab w:val="center" w:pos="2376"/>
        </w:tabs>
        <w:suppressAutoHyphens/>
        <w:jc w:val="center"/>
        <w:rPr>
          <w:rFonts w:ascii="Arial" w:hAnsi="Arial" w:cs="Arial"/>
          <w:spacing w:val="-3"/>
        </w:rPr>
      </w:pPr>
      <w:r w:rsidRPr="000C4CC8">
        <w:rPr>
          <w:rFonts w:ascii="Arial" w:hAnsi="Arial" w:cs="Arial"/>
          <w:spacing w:val="-3"/>
        </w:rPr>
        <w:t>RE: Television Crawlers</w:t>
      </w:r>
    </w:p>
    <w:p w:rsidR="005577C7" w:rsidRPr="000C4CC8" w:rsidRDefault="005577C7" w:rsidP="000C4CC8">
      <w:pPr>
        <w:tabs>
          <w:tab w:val="left" w:pos="-720"/>
          <w:tab w:val="left" w:pos="0"/>
          <w:tab w:val="left" w:pos="270"/>
          <w:tab w:val="left" w:pos="720"/>
        </w:tabs>
        <w:suppressAutoHyphens/>
        <w:rPr>
          <w:rFonts w:ascii="Arial" w:hAnsi="Arial" w:cs="Arial"/>
          <w:spacing w:val="-3"/>
        </w:rPr>
      </w:pPr>
    </w:p>
    <w:p w:rsidR="005577C7" w:rsidRPr="000C4CC8" w:rsidRDefault="005577C7" w:rsidP="000C4CC8">
      <w:pPr>
        <w:tabs>
          <w:tab w:val="left" w:pos="-720"/>
          <w:tab w:val="left" w:pos="0"/>
          <w:tab w:val="left" w:pos="270"/>
          <w:tab w:val="left" w:pos="720"/>
        </w:tabs>
        <w:suppressAutoHyphens/>
        <w:rPr>
          <w:rFonts w:ascii="Arial" w:hAnsi="Arial" w:cs="Arial"/>
          <w:spacing w:val="-3"/>
        </w:rPr>
      </w:pPr>
      <w:r w:rsidRPr="000C4CC8">
        <w:rPr>
          <w:rFonts w:ascii="Arial" w:hAnsi="Arial" w:cs="Arial"/>
          <w:caps/>
          <w:spacing w:val="-3"/>
        </w:rPr>
        <w:t>Whereas,</w:t>
      </w:r>
      <w:r w:rsidRPr="000C4CC8">
        <w:rPr>
          <w:rFonts w:ascii="Arial" w:hAnsi="Arial" w:cs="Arial"/>
          <w:spacing w:val="-3"/>
        </w:rPr>
        <w:t xml:space="preserve"> the average blind person watches television as often as does the average sighted person; and</w:t>
      </w:r>
    </w:p>
    <w:p w:rsidR="008B5927" w:rsidRPr="000C4CC8" w:rsidRDefault="008B5927" w:rsidP="000C4CC8">
      <w:pPr>
        <w:tabs>
          <w:tab w:val="left" w:pos="-720"/>
          <w:tab w:val="left" w:pos="0"/>
          <w:tab w:val="left" w:pos="270"/>
          <w:tab w:val="left" w:pos="720"/>
        </w:tabs>
        <w:suppressAutoHyphens/>
        <w:rPr>
          <w:rFonts w:ascii="Arial" w:hAnsi="Arial" w:cs="Arial"/>
          <w:spacing w:val="-3"/>
        </w:rPr>
      </w:pPr>
    </w:p>
    <w:p w:rsidR="005577C7" w:rsidRPr="000C4CC8" w:rsidRDefault="005577C7" w:rsidP="000C4CC8">
      <w:pPr>
        <w:tabs>
          <w:tab w:val="left" w:pos="-720"/>
          <w:tab w:val="left" w:pos="0"/>
          <w:tab w:val="left" w:pos="270"/>
          <w:tab w:val="left" w:pos="720"/>
        </w:tabs>
        <w:suppressAutoHyphens/>
        <w:rPr>
          <w:rFonts w:ascii="Arial" w:hAnsi="Arial" w:cs="Arial"/>
          <w:spacing w:val="-3"/>
        </w:rPr>
      </w:pPr>
      <w:r w:rsidRPr="000C4CC8">
        <w:rPr>
          <w:rFonts w:ascii="Arial" w:hAnsi="Arial" w:cs="Arial"/>
          <w:caps/>
          <w:spacing w:val="-3"/>
        </w:rPr>
        <w:t>Whereas,</w:t>
      </w:r>
      <w:r w:rsidRPr="000C4CC8">
        <w:rPr>
          <w:rFonts w:ascii="Arial" w:hAnsi="Arial" w:cs="Arial"/>
          <w:spacing w:val="-3"/>
        </w:rPr>
        <w:t xml:space="preserve"> television stations frequently broadcast significant information, including but not limited to:  sports scores; community calendars; weather information; school closings and public service announcements in print only; and</w:t>
      </w:r>
    </w:p>
    <w:p w:rsidR="008B5927" w:rsidRPr="000C4CC8" w:rsidRDefault="008B5927" w:rsidP="000C4CC8">
      <w:pPr>
        <w:tabs>
          <w:tab w:val="left" w:pos="-720"/>
          <w:tab w:val="left" w:pos="0"/>
          <w:tab w:val="left" w:pos="270"/>
          <w:tab w:val="left" w:pos="720"/>
        </w:tabs>
        <w:suppressAutoHyphens/>
        <w:rPr>
          <w:rFonts w:ascii="Arial" w:hAnsi="Arial" w:cs="Arial"/>
          <w:spacing w:val="-3"/>
        </w:rPr>
      </w:pPr>
    </w:p>
    <w:p w:rsidR="005577C7" w:rsidRPr="000C4CC8" w:rsidRDefault="005577C7" w:rsidP="000C4CC8">
      <w:pPr>
        <w:tabs>
          <w:tab w:val="left" w:pos="-720"/>
          <w:tab w:val="left" w:pos="0"/>
          <w:tab w:val="left" w:pos="270"/>
          <w:tab w:val="left" w:pos="720"/>
        </w:tabs>
        <w:suppressAutoHyphens/>
        <w:rPr>
          <w:rFonts w:ascii="Arial" w:hAnsi="Arial" w:cs="Arial"/>
          <w:spacing w:val="-3"/>
        </w:rPr>
      </w:pPr>
      <w:r w:rsidRPr="000C4CC8">
        <w:rPr>
          <w:rFonts w:ascii="Arial" w:hAnsi="Arial" w:cs="Arial"/>
          <w:caps/>
          <w:spacing w:val="-3"/>
        </w:rPr>
        <w:t xml:space="preserve">Whereas, </w:t>
      </w:r>
      <w:r w:rsidRPr="000C4CC8">
        <w:rPr>
          <w:rFonts w:ascii="Arial" w:hAnsi="Arial" w:cs="Arial"/>
          <w:spacing w:val="-3"/>
        </w:rPr>
        <w:t>this practice denies blind people equal access to this important information and violates the spirit of the ADA; Now, therefore,</w:t>
      </w:r>
    </w:p>
    <w:p w:rsidR="008B5927" w:rsidRPr="000C4CC8" w:rsidRDefault="008B5927" w:rsidP="000C4CC8">
      <w:pPr>
        <w:tabs>
          <w:tab w:val="left" w:pos="-720"/>
          <w:tab w:val="left" w:pos="0"/>
          <w:tab w:val="left" w:pos="270"/>
          <w:tab w:val="left" w:pos="720"/>
        </w:tabs>
        <w:suppressAutoHyphens/>
        <w:rPr>
          <w:rFonts w:ascii="Arial" w:hAnsi="Arial" w:cs="Arial"/>
          <w:spacing w:val="-3"/>
        </w:rPr>
      </w:pPr>
    </w:p>
    <w:p w:rsidR="00A04965" w:rsidRPr="000C4CC8" w:rsidRDefault="005577C7" w:rsidP="000C4CC8">
      <w:pPr>
        <w:tabs>
          <w:tab w:val="left" w:pos="-720"/>
          <w:tab w:val="left" w:pos="0"/>
          <w:tab w:val="left" w:pos="270"/>
          <w:tab w:val="left" w:pos="720"/>
        </w:tabs>
        <w:suppressAutoHyphens/>
        <w:rPr>
          <w:rFonts w:ascii="Arial" w:hAnsi="Arial" w:cs="Arial"/>
        </w:rPr>
      </w:pPr>
      <w:r w:rsidRPr="000C4CC8">
        <w:rPr>
          <w:rFonts w:ascii="Arial" w:hAnsi="Arial" w:cs="Arial"/>
          <w:caps/>
          <w:spacing w:val="-3"/>
        </w:rPr>
        <w:t>Be it resolved</w:t>
      </w:r>
      <w:r w:rsidR="008B5927" w:rsidRPr="000C4CC8">
        <w:rPr>
          <w:rFonts w:ascii="Arial" w:hAnsi="Arial" w:cs="Arial"/>
          <w:caps/>
          <w:spacing w:val="-3"/>
        </w:rPr>
        <w:t>,</w:t>
      </w:r>
      <w:r w:rsidRPr="000C4CC8">
        <w:rPr>
          <w:rFonts w:ascii="Arial" w:hAnsi="Arial" w:cs="Arial"/>
          <w:spacing w:val="-3"/>
        </w:rPr>
        <w:t xml:space="preserve"> by the National Federation of the Blind of Nebraska, in convention assembled this 22nd day of October, 1995, in the city of Grand Island, Nebraska, that we call upon all television stations in Nebraska to correct this practice by reading printed information as it is broadcast, thereby ensuring equal access to all blind persons.</w:t>
      </w:r>
    </w:p>
    <w:sectPr w:rsidR="00A04965" w:rsidRPr="000C4CC8" w:rsidSect="0055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 Pitch Roman">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C7"/>
    <w:rsid w:val="000C4CC8"/>
    <w:rsid w:val="001E0067"/>
    <w:rsid w:val="005577C7"/>
    <w:rsid w:val="008B5927"/>
    <w:rsid w:val="009019DE"/>
    <w:rsid w:val="00A0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C7"/>
    <w:pPr>
      <w:widowControl w:val="0"/>
      <w:autoSpaceDE w:val="0"/>
      <w:autoSpaceDN w:val="0"/>
      <w:adjustRightInd w:val="0"/>
    </w:pPr>
    <w:rPr>
      <w:rFonts w:ascii="Courier 10 Pitch Roman" w:eastAsiaTheme="minorEastAsia" w:hAnsi="Courier 10 Pitch Roman" w:cs="Courier 10 Pitch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927"/>
    <w:rPr>
      <w:rFonts w:ascii="Tahoma" w:hAnsi="Tahoma" w:cs="Tahoma"/>
      <w:sz w:val="16"/>
      <w:szCs w:val="16"/>
    </w:rPr>
  </w:style>
  <w:style w:type="character" w:customStyle="1" w:styleId="BalloonTextChar">
    <w:name w:val="Balloon Text Char"/>
    <w:basedOn w:val="DefaultParagraphFont"/>
    <w:link w:val="BalloonText"/>
    <w:uiPriority w:val="99"/>
    <w:semiHidden/>
    <w:rsid w:val="008B592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C7"/>
    <w:pPr>
      <w:widowControl w:val="0"/>
      <w:autoSpaceDE w:val="0"/>
      <w:autoSpaceDN w:val="0"/>
      <w:adjustRightInd w:val="0"/>
    </w:pPr>
    <w:rPr>
      <w:rFonts w:ascii="Courier 10 Pitch Roman" w:eastAsiaTheme="minorEastAsia" w:hAnsi="Courier 10 Pitch Roman" w:cs="Courier 10 Pitch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927"/>
    <w:rPr>
      <w:rFonts w:ascii="Tahoma" w:hAnsi="Tahoma" w:cs="Tahoma"/>
      <w:sz w:val="16"/>
      <w:szCs w:val="16"/>
    </w:rPr>
  </w:style>
  <w:style w:type="character" w:customStyle="1" w:styleId="BalloonTextChar">
    <w:name w:val="Balloon Text Char"/>
    <w:basedOn w:val="DefaultParagraphFont"/>
    <w:link w:val="BalloonText"/>
    <w:uiPriority w:val="99"/>
    <w:semiHidden/>
    <w:rsid w:val="008B592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2013-02-05T03:44:00Z</dcterms:created>
  <dcterms:modified xsi:type="dcterms:W3CDTF">2013-02-25T02:52:00Z</dcterms:modified>
</cp:coreProperties>
</file>