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0C2" w:rsidRDefault="001500C2" w:rsidP="001500C2">
      <w:pPr>
        <w:pBdr>
          <w:bottom w:val="single" w:sz="6" w:space="1" w:color="auto"/>
        </w:pBdr>
        <w:jc w:val="center"/>
      </w:pPr>
      <w:r>
        <w:rPr>
          <w:noProof/>
        </w:rPr>
        <w:drawing>
          <wp:inline distT="0" distB="0" distL="0" distR="0">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1500C2" w:rsidRDefault="001500C2" w:rsidP="001500C2">
      <w:pPr>
        <w:jc w:val="center"/>
      </w:pPr>
    </w:p>
    <w:p w:rsidR="008321C9" w:rsidRPr="001500C2" w:rsidRDefault="008321C9" w:rsidP="001500C2">
      <w:pPr>
        <w:pStyle w:val="PlainText"/>
        <w:jc w:val="center"/>
        <w:rPr>
          <w:rFonts w:ascii="Arial" w:hAnsi="Arial"/>
          <w:sz w:val="24"/>
          <w:szCs w:val="24"/>
        </w:rPr>
      </w:pPr>
      <w:r w:rsidRPr="001500C2">
        <w:rPr>
          <w:rFonts w:ascii="Arial" w:hAnsi="Arial"/>
          <w:sz w:val="24"/>
          <w:szCs w:val="24"/>
        </w:rPr>
        <w:t xml:space="preserve">RESOLUTION </w:t>
      </w:r>
      <w:r w:rsidR="001500C2">
        <w:rPr>
          <w:rFonts w:ascii="Arial" w:hAnsi="Arial"/>
          <w:sz w:val="24"/>
          <w:szCs w:val="24"/>
        </w:rPr>
        <w:t>20</w:t>
      </w:r>
      <w:r w:rsidRPr="001500C2">
        <w:rPr>
          <w:rFonts w:ascii="Arial" w:hAnsi="Arial"/>
          <w:sz w:val="24"/>
          <w:szCs w:val="24"/>
        </w:rPr>
        <w:t>01-02</w:t>
      </w:r>
    </w:p>
    <w:p w:rsidR="008321C9" w:rsidRPr="001500C2" w:rsidRDefault="008321C9" w:rsidP="001500C2">
      <w:pPr>
        <w:pStyle w:val="PlainText"/>
        <w:jc w:val="center"/>
        <w:rPr>
          <w:rFonts w:ascii="Arial" w:hAnsi="Arial"/>
          <w:sz w:val="24"/>
          <w:szCs w:val="24"/>
        </w:rPr>
      </w:pPr>
    </w:p>
    <w:p w:rsidR="008321C9" w:rsidRPr="001500C2" w:rsidRDefault="008321C9" w:rsidP="001500C2">
      <w:pPr>
        <w:pStyle w:val="PlainText"/>
        <w:jc w:val="center"/>
        <w:rPr>
          <w:rFonts w:ascii="Arial" w:hAnsi="Arial"/>
          <w:sz w:val="24"/>
          <w:szCs w:val="24"/>
        </w:rPr>
      </w:pPr>
      <w:r w:rsidRPr="001500C2">
        <w:rPr>
          <w:rFonts w:ascii="Arial" w:hAnsi="Arial"/>
          <w:sz w:val="24"/>
          <w:szCs w:val="24"/>
        </w:rPr>
        <w:t>R</w:t>
      </w:r>
      <w:r w:rsidR="00A10261">
        <w:rPr>
          <w:rFonts w:ascii="Arial" w:hAnsi="Arial"/>
          <w:sz w:val="24"/>
          <w:szCs w:val="24"/>
        </w:rPr>
        <w:t>E</w:t>
      </w:r>
      <w:bookmarkStart w:id="0" w:name="_GoBack"/>
      <w:bookmarkEnd w:id="0"/>
      <w:r w:rsidRPr="001500C2">
        <w:rPr>
          <w:rFonts w:ascii="Arial" w:hAnsi="Arial"/>
          <w:sz w:val="24"/>
          <w:szCs w:val="24"/>
        </w:rPr>
        <w:t>:  State Rehabilitation Council</w:t>
      </w:r>
    </w:p>
    <w:p w:rsidR="008321C9" w:rsidRPr="001500C2" w:rsidRDefault="008321C9" w:rsidP="008321C9">
      <w:pPr>
        <w:pStyle w:val="PlainText"/>
        <w:rPr>
          <w:rFonts w:ascii="Arial" w:hAnsi="Arial"/>
          <w:sz w:val="24"/>
          <w:szCs w:val="24"/>
        </w:rPr>
      </w:pPr>
    </w:p>
    <w:p w:rsidR="008321C9" w:rsidRPr="001500C2" w:rsidRDefault="008321C9" w:rsidP="008321C9">
      <w:pPr>
        <w:pStyle w:val="PlainText"/>
        <w:rPr>
          <w:rFonts w:ascii="Arial" w:hAnsi="Arial"/>
          <w:sz w:val="24"/>
          <w:szCs w:val="24"/>
        </w:rPr>
      </w:pPr>
      <w:r w:rsidRPr="001500C2">
        <w:rPr>
          <w:rFonts w:ascii="Arial" w:hAnsi="Arial"/>
          <w:sz w:val="24"/>
          <w:szCs w:val="24"/>
        </w:rPr>
        <w:t>WHEREAS, the Rehabilitation Act of 1973, as amended, required that each State rehabilitation agency, general and blind, establish a State</w:t>
      </w:r>
      <w:r w:rsidR="001500C2">
        <w:rPr>
          <w:rFonts w:ascii="Arial" w:hAnsi="Arial"/>
          <w:sz w:val="24"/>
          <w:szCs w:val="24"/>
        </w:rPr>
        <w:t xml:space="preserve"> </w:t>
      </w:r>
      <w:r w:rsidRPr="001500C2">
        <w:rPr>
          <w:rFonts w:ascii="Arial" w:hAnsi="Arial"/>
          <w:sz w:val="24"/>
          <w:szCs w:val="24"/>
        </w:rPr>
        <w:t>Rehabilitation Advisory Council (SRAC), later called State Rehabilitation Council (SRC); AND</w:t>
      </w:r>
    </w:p>
    <w:p w:rsidR="001500C2" w:rsidRDefault="001500C2" w:rsidP="008321C9">
      <w:pPr>
        <w:pStyle w:val="PlainText"/>
        <w:rPr>
          <w:rFonts w:ascii="Arial" w:hAnsi="Arial"/>
          <w:sz w:val="24"/>
          <w:szCs w:val="24"/>
        </w:rPr>
      </w:pPr>
    </w:p>
    <w:p w:rsidR="008321C9" w:rsidRPr="001500C2" w:rsidRDefault="008321C9" w:rsidP="008321C9">
      <w:pPr>
        <w:pStyle w:val="PlainText"/>
        <w:rPr>
          <w:rFonts w:ascii="Arial" w:hAnsi="Arial"/>
          <w:sz w:val="24"/>
          <w:szCs w:val="24"/>
        </w:rPr>
      </w:pPr>
      <w:r w:rsidRPr="001500C2">
        <w:rPr>
          <w:rFonts w:ascii="Arial" w:hAnsi="Arial"/>
          <w:caps/>
          <w:sz w:val="24"/>
          <w:szCs w:val="24"/>
        </w:rPr>
        <w:t>Whereas</w:t>
      </w:r>
      <w:r w:rsidR="001500C2">
        <w:rPr>
          <w:rFonts w:ascii="Arial" w:hAnsi="Arial"/>
          <w:sz w:val="24"/>
          <w:szCs w:val="24"/>
        </w:rPr>
        <w:t>, each</w:t>
      </w:r>
      <w:r w:rsidRPr="001500C2">
        <w:rPr>
          <w:rFonts w:ascii="Arial" w:hAnsi="Arial"/>
          <w:sz w:val="24"/>
          <w:szCs w:val="24"/>
        </w:rPr>
        <w:t xml:space="preserve"> </w:t>
      </w:r>
      <w:r w:rsidR="001500C2">
        <w:rPr>
          <w:rFonts w:ascii="Arial" w:hAnsi="Arial"/>
          <w:sz w:val="24"/>
          <w:szCs w:val="24"/>
        </w:rPr>
        <w:t>S</w:t>
      </w:r>
      <w:r w:rsidRPr="001500C2">
        <w:rPr>
          <w:rFonts w:ascii="Arial" w:hAnsi="Arial"/>
          <w:sz w:val="24"/>
          <w:szCs w:val="24"/>
        </w:rPr>
        <w:t>tate Rehabilitation Council was required to have representation from several categories of programs, organizations and</w:t>
      </w:r>
      <w:r w:rsidR="001500C2">
        <w:rPr>
          <w:rFonts w:ascii="Arial" w:hAnsi="Arial"/>
          <w:sz w:val="24"/>
          <w:szCs w:val="24"/>
        </w:rPr>
        <w:t xml:space="preserve"> </w:t>
      </w:r>
      <w:r w:rsidRPr="001500C2">
        <w:rPr>
          <w:rFonts w:ascii="Arial" w:hAnsi="Arial"/>
          <w:sz w:val="24"/>
          <w:szCs w:val="24"/>
        </w:rPr>
        <w:t>individuals; and</w:t>
      </w:r>
    </w:p>
    <w:p w:rsidR="001500C2" w:rsidRDefault="001500C2" w:rsidP="008321C9">
      <w:pPr>
        <w:pStyle w:val="PlainText"/>
        <w:rPr>
          <w:rFonts w:ascii="Arial" w:hAnsi="Arial"/>
          <w:sz w:val="24"/>
          <w:szCs w:val="24"/>
        </w:rPr>
      </w:pPr>
    </w:p>
    <w:p w:rsidR="008321C9" w:rsidRPr="001500C2" w:rsidRDefault="008321C9" w:rsidP="008321C9">
      <w:pPr>
        <w:pStyle w:val="PlainText"/>
        <w:rPr>
          <w:rFonts w:ascii="Arial" w:hAnsi="Arial"/>
          <w:sz w:val="24"/>
          <w:szCs w:val="24"/>
        </w:rPr>
      </w:pPr>
      <w:r w:rsidRPr="001500C2">
        <w:rPr>
          <w:rFonts w:ascii="Arial" w:hAnsi="Arial"/>
          <w:sz w:val="24"/>
          <w:szCs w:val="24"/>
        </w:rPr>
        <w:t>WHEREAS, the majority of the members were to be representatives of professional rather than consumer interests-for example, Client Assistance Program, Vocational Rehabilitation, community rehabilitation programs, business, industry and labor; and</w:t>
      </w:r>
    </w:p>
    <w:p w:rsidR="001500C2" w:rsidRDefault="001500C2" w:rsidP="008321C9">
      <w:pPr>
        <w:pStyle w:val="PlainText"/>
        <w:rPr>
          <w:rFonts w:ascii="Arial" w:hAnsi="Arial"/>
          <w:sz w:val="24"/>
          <w:szCs w:val="24"/>
        </w:rPr>
      </w:pPr>
    </w:p>
    <w:p w:rsidR="008321C9" w:rsidRPr="001500C2" w:rsidRDefault="008321C9" w:rsidP="008321C9">
      <w:pPr>
        <w:pStyle w:val="PlainText"/>
        <w:rPr>
          <w:rFonts w:ascii="Arial" w:hAnsi="Arial"/>
          <w:sz w:val="24"/>
          <w:szCs w:val="24"/>
        </w:rPr>
      </w:pPr>
      <w:r w:rsidRPr="001500C2">
        <w:rPr>
          <w:rFonts w:ascii="Arial" w:hAnsi="Arial"/>
          <w:sz w:val="24"/>
          <w:szCs w:val="24"/>
        </w:rPr>
        <w:t>WHEREAS, the Act contains an exception to the requirement of a</w:t>
      </w:r>
      <w:r w:rsidR="001500C2">
        <w:rPr>
          <w:rFonts w:ascii="Arial" w:hAnsi="Arial"/>
          <w:sz w:val="24"/>
          <w:szCs w:val="24"/>
        </w:rPr>
        <w:t xml:space="preserve"> </w:t>
      </w:r>
      <w:r w:rsidRPr="001500C2">
        <w:rPr>
          <w:rFonts w:ascii="Arial" w:hAnsi="Arial"/>
          <w:sz w:val="24"/>
          <w:szCs w:val="24"/>
        </w:rPr>
        <w:t>Rehabilitation Council when an agency is operated by a consumer-controlled board; and</w:t>
      </w:r>
    </w:p>
    <w:p w:rsidR="001500C2" w:rsidRDefault="001500C2" w:rsidP="008321C9">
      <w:pPr>
        <w:pStyle w:val="PlainText"/>
        <w:rPr>
          <w:rFonts w:ascii="Arial" w:hAnsi="Arial"/>
          <w:sz w:val="24"/>
          <w:szCs w:val="24"/>
        </w:rPr>
      </w:pPr>
    </w:p>
    <w:p w:rsidR="008321C9" w:rsidRPr="001500C2" w:rsidRDefault="008321C9" w:rsidP="008321C9">
      <w:pPr>
        <w:pStyle w:val="PlainText"/>
        <w:rPr>
          <w:rFonts w:ascii="Arial" w:hAnsi="Arial"/>
          <w:sz w:val="24"/>
          <w:szCs w:val="24"/>
        </w:rPr>
      </w:pPr>
      <w:r w:rsidRPr="001500C2">
        <w:rPr>
          <w:rFonts w:ascii="Arial" w:hAnsi="Arial"/>
          <w:sz w:val="24"/>
          <w:szCs w:val="24"/>
        </w:rPr>
        <w:t>WHEREAS, THE Nebraska Commission for the Blind and Visually Impaired is such an agency; and</w:t>
      </w:r>
    </w:p>
    <w:p w:rsidR="001500C2" w:rsidRDefault="001500C2" w:rsidP="008321C9">
      <w:pPr>
        <w:pStyle w:val="PlainText"/>
        <w:rPr>
          <w:rFonts w:ascii="Arial" w:hAnsi="Arial"/>
          <w:sz w:val="24"/>
          <w:szCs w:val="24"/>
        </w:rPr>
      </w:pPr>
    </w:p>
    <w:p w:rsidR="001500C2" w:rsidRDefault="008321C9" w:rsidP="008321C9">
      <w:pPr>
        <w:pStyle w:val="PlainText"/>
        <w:rPr>
          <w:rFonts w:ascii="Arial" w:hAnsi="Arial"/>
          <w:sz w:val="24"/>
          <w:szCs w:val="24"/>
        </w:rPr>
      </w:pPr>
      <w:r w:rsidRPr="001500C2">
        <w:rPr>
          <w:rFonts w:ascii="Arial" w:hAnsi="Arial"/>
          <w:sz w:val="24"/>
          <w:szCs w:val="24"/>
        </w:rPr>
        <w:t>WHEREAS, at its meeting on August 4, 2001, the State Rehabilitation Council voted to seek changes in State Law that would permit the dissolution of the Council:</w:t>
      </w:r>
      <w:r w:rsidR="001500C2">
        <w:rPr>
          <w:rFonts w:ascii="Arial" w:hAnsi="Arial"/>
          <w:sz w:val="24"/>
          <w:szCs w:val="24"/>
        </w:rPr>
        <w:t xml:space="preserve"> </w:t>
      </w:r>
      <w:r w:rsidRPr="001500C2">
        <w:rPr>
          <w:rFonts w:ascii="Arial" w:hAnsi="Arial"/>
          <w:sz w:val="24"/>
          <w:szCs w:val="24"/>
        </w:rPr>
        <w:t xml:space="preserve">Now, therefore, </w:t>
      </w:r>
    </w:p>
    <w:p w:rsidR="001500C2" w:rsidRDefault="001500C2" w:rsidP="008321C9">
      <w:pPr>
        <w:pStyle w:val="PlainText"/>
        <w:rPr>
          <w:rFonts w:ascii="Arial" w:hAnsi="Arial"/>
          <w:sz w:val="24"/>
          <w:szCs w:val="24"/>
        </w:rPr>
      </w:pPr>
    </w:p>
    <w:p w:rsidR="00A04965" w:rsidRPr="001500C2" w:rsidRDefault="008321C9" w:rsidP="001500C2">
      <w:pPr>
        <w:pStyle w:val="PlainText"/>
        <w:rPr>
          <w:rFonts w:ascii="Arial" w:hAnsi="Arial"/>
          <w:sz w:val="24"/>
          <w:szCs w:val="24"/>
        </w:rPr>
      </w:pPr>
      <w:r w:rsidRPr="001500C2">
        <w:rPr>
          <w:rFonts w:ascii="Arial" w:hAnsi="Arial"/>
          <w:sz w:val="24"/>
          <w:szCs w:val="24"/>
        </w:rPr>
        <w:t>BE IT RESOLVED by the National Federation of the Blind of Nebraska, in Convention assembled this seventh day of October, 2001, in the city of North Platte, Nebraska, that this organization promote and support any and all legislative efforts to dissolve the State Rehabilitation Council for the Nebraska Commission for the Blind and Visually Impaired.</w:t>
      </w:r>
    </w:p>
    <w:sectPr w:rsidR="00A04965" w:rsidRPr="001500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1C9"/>
    <w:rsid w:val="001500C2"/>
    <w:rsid w:val="008321C9"/>
    <w:rsid w:val="00A04965"/>
    <w:rsid w:val="00A10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8321C9"/>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8321C9"/>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1500C2"/>
    <w:rPr>
      <w:rFonts w:ascii="Tahoma" w:hAnsi="Tahoma" w:cs="Tahoma"/>
      <w:sz w:val="16"/>
      <w:szCs w:val="16"/>
    </w:rPr>
  </w:style>
  <w:style w:type="character" w:customStyle="1" w:styleId="BalloonTextChar">
    <w:name w:val="Balloon Text Char"/>
    <w:basedOn w:val="DefaultParagraphFont"/>
    <w:link w:val="BalloonText"/>
    <w:uiPriority w:val="99"/>
    <w:semiHidden/>
    <w:rsid w:val="001500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8321C9"/>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8321C9"/>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1500C2"/>
    <w:rPr>
      <w:rFonts w:ascii="Tahoma" w:hAnsi="Tahoma" w:cs="Tahoma"/>
      <w:sz w:val="16"/>
      <w:szCs w:val="16"/>
    </w:rPr>
  </w:style>
  <w:style w:type="character" w:customStyle="1" w:styleId="BalloonTextChar">
    <w:name w:val="Balloon Text Char"/>
    <w:basedOn w:val="DefaultParagraphFont"/>
    <w:link w:val="BalloonText"/>
    <w:uiPriority w:val="99"/>
    <w:semiHidden/>
    <w:rsid w:val="001500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33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4</cp:revision>
  <dcterms:created xsi:type="dcterms:W3CDTF">2013-02-05T03:20:00Z</dcterms:created>
  <dcterms:modified xsi:type="dcterms:W3CDTF">2013-02-25T03:26:00Z</dcterms:modified>
</cp:coreProperties>
</file>